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6FED" w14:textId="2603011F" w:rsidR="00186D8C" w:rsidRPr="00576CDD" w:rsidRDefault="00186D8C" w:rsidP="00576CDD">
      <w:pPr>
        <w:shd w:val="clear" w:color="auto" w:fill="FFFFFF"/>
        <w:spacing w:before="30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333333"/>
          <w:kern w:val="36"/>
          <w:sz w:val="28"/>
          <w:szCs w:val="28"/>
        </w:rPr>
      </w:pPr>
      <w:r w:rsidRPr="00576CDD">
        <w:rPr>
          <w:rFonts w:asciiTheme="majorHAnsi" w:eastAsia="Times New Roman" w:hAnsiTheme="majorHAnsi" w:cstheme="majorHAnsi"/>
          <w:b/>
          <w:bCs/>
          <w:noProof/>
          <w:color w:val="333333"/>
          <w:kern w:val="36"/>
          <w:sz w:val="54"/>
          <w:szCs w:val="54"/>
        </w:rPr>
        <w:drawing>
          <wp:anchor distT="0" distB="0" distL="114300" distR="114300" simplePos="0" relativeHeight="251658240" behindDoc="1" locked="0" layoutInCell="1" allowOverlap="1" wp14:anchorId="3CA88618" wp14:editId="5A4FE206">
            <wp:simplePos x="0" y="0"/>
            <wp:positionH relativeFrom="column">
              <wp:posOffset>-635</wp:posOffset>
            </wp:positionH>
            <wp:positionV relativeFrom="paragraph">
              <wp:posOffset>190500</wp:posOffset>
            </wp:positionV>
            <wp:extent cx="1349375" cy="1043940"/>
            <wp:effectExtent l="0" t="0" r="3175" b="3810"/>
            <wp:wrapThrough wrapText="bothSides">
              <wp:wrapPolygon edited="0">
                <wp:start x="0" y="0"/>
                <wp:lineTo x="0" y="21285"/>
                <wp:lineTo x="21346" y="21285"/>
                <wp:lineTo x="21346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CDD">
        <w:rPr>
          <w:rFonts w:asciiTheme="majorHAnsi" w:eastAsia="Times New Roman" w:hAnsiTheme="majorHAnsi" w:cstheme="majorHAnsi"/>
          <w:b/>
          <w:bCs/>
          <w:color w:val="333333"/>
          <w:kern w:val="36"/>
          <w:sz w:val="54"/>
          <w:szCs w:val="54"/>
        </w:rPr>
        <w:t>Temple Recreation Department</w:t>
      </w:r>
    </w:p>
    <w:p w14:paraId="45A393AF" w14:textId="4051D28B" w:rsidR="00186D8C" w:rsidRPr="00576CDD" w:rsidRDefault="00186D8C" w:rsidP="00576CDD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color w:val="333333"/>
          <w:kern w:val="36"/>
          <w:sz w:val="32"/>
          <w:szCs w:val="32"/>
        </w:rPr>
      </w:pPr>
      <w:r w:rsidRPr="00576CDD">
        <w:rPr>
          <w:rFonts w:eastAsia="Times New Roman" w:cstheme="minorHAnsi"/>
          <w:color w:val="333333"/>
          <w:kern w:val="36"/>
          <w:sz w:val="32"/>
          <w:szCs w:val="32"/>
        </w:rPr>
        <w:t>240 ROME STREET</w:t>
      </w:r>
      <w:r w:rsidR="00576CDD" w:rsidRPr="00576CDD">
        <w:rPr>
          <w:rFonts w:eastAsia="Times New Roman" w:cstheme="minorHAnsi"/>
          <w:color w:val="333333"/>
          <w:kern w:val="36"/>
          <w:sz w:val="32"/>
          <w:szCs w:val="32"/>
        </w:rPr>
        <w:t xml:space="preserve"> </w:t>
      </w:r>
      <w:r w:rsidRPr="00576CDD">
        <w:rPr>
          <w:rFonts w:eastAsia="Times New Roman" w:cstheme="minorHAnsi"/>
          <w:color w:val="333333"/>
          <w:kern w:val="36"/>
          <w:sz w:val="32"/>
          <w:szCs w:val="32"/>
        </w:rPr>
        <w:t>TEMPLE, GA 30179</w:t>
      </w:r>
    </w:p>
    <w:p w14:paraId="2C23796C" w14:textId="421DCD1C" w:rsidR="00186D8C" w:rsidRDefault="00576CDD" w:rsidP="00576CDD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color w:val="333333"/>
          <w:kern w:val="36"/>
          <w:sz w:val="32"/>
          <w:szCs w:val="32"/>
        </w:rPr>
      </w:pPr>
      <w:r w:rsidRPr="00576CDD">
        <w:rPr>
          <w:rFonts w:eastAsia="Times New Roman" w:cstheme="minorHAnsi"/>
          <w:color w:val="333333"/>
          <w:kern w:val="36"/>
          <w:sz w:val="32"/>
          <w:szCs w:val="32"/>
        </w:rPr>
        <w:t xml:space="preserve">  </w:t>
      </w:r>
      <w:r w:rsidR="00186D8C" w:rsidRPr="00576CDD">
        <w:rPr>
          <w:rFonts w:eastAsia="Times New Roman" w:cstheme="minorHAnsi"/>
          <w:color w:val="333333"/>
          <w:kern w:val="36"/>
          <w:sz w:val="32"/>
          <w:szCs w:val="32"/>
        </w:rPr>
        <w:t xml:space="preserve">O: 770-562-3848  </w:t>
      </w:r>
      <w:r w:rsidRPr="00576CDD">
        <w:rPr>
          <w:rFonts w:eastAsia="Times New Roman" w:cstheme="minorHAnsi"/>
          <w:color w:val="333333"/>
          <w:kern w:val="36"/>
          <w:sz w:val="32"/>
          <w:szCs w:val="32"/>
        </w:rPr>
        <w:t xml:space="preserve"> </w:t>
      </w:r>
      <w:hyperlink r:id="rId6" w:history="1">
        <w:r w:rsidR="00047005" w:rsidRPr="003219B0">
          <w:rPr>
            <w:rStyle w:val="Hyperlink"/>
            <w:rFonts w:eastAsia="Times New Roman" w:cstheme="minorHAnsi"/>
            <w:kern w:val="36"/>
            <w:sz w:val="32"/>
            <w:szCs w:val="32"/>
          </w:rPr>
          <w:t>www.templega.us/recreation</w:t>
        </w:r>
      </w:hyperlink>
    </w:p>
    <w:p w14:paraId="028E6C8D" w14:textId="77777777" w:rsidR="00186D8C" w:rsidRPr="00186D8C" w:rsidRDefault="00186D8C" w:rsidP="00576CDD">
      <w:pPr>
        <w:shd w:val="clear" w:color="auto" w:fill="FFFFFF"/>
        <w:spacing w:before="300" w:after="0" w:line="240" w:lineRule="auto"/>
        <w:jc w:val="center"/>
        <w:outlineLvl w:val="0"/>
        <w:rPr>
          <w:rFonts w:ascii="Open Sans" w:eastAsia="Times New Roman" w:hAnsi="Open Sans" w:cs="Open Sans"/>
          <w:color w:val="333333"/>
          <w:kern w:val="36"/>
          <w:sz w:val="28"/>
          <w:szCs w:val="28"/>
        </w:rPr>
      </w:pPr>
    </w:p>
    <w:p w14:paraId="10337CA1" w14:textId="77777777" w:rsidR="00186D8C" w:rsidRPr="00186D8C" w:rsidRDefault="00186D8C" w:rsidP="00186D8C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color w:val="333333"/>
          <w:kern w:val="36"/>
          <w:sz w:val="28"/>
          <w:szCs w:val="28"/>
        </w:rPr>
      </w:pPr>
    </w:p>
    <w:p w14:paraId="7E09F65A" w14:textId="117382BC" w:rsidR="00576CDD" w:rsidRDefault="00A94950" w:rsidP="00576CD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333333"/>
          <w:sz w:val="32"/>
          <w:szCs w:val="32"/>
        </w:rPr>
      </w:pPr>
      <w:r>
        <w:rPr>
          <w:rFonts w:eastAsia="Times New Roman" w:cstheme="minorHAnsi"/>
          <w:b/>
          <w:bCs/>
          <w:color w:val="333333"/>
          <w:sz w:val="32"/>
          <w:szCs w:val="32"/>
        </w:rPr>
        <w:t>COLD WEATHER POLICY</w:t>
      </w:r>
    </w:p>
    <w:p w14:paraId="29E634C2" w14:textId="7F82C1DA" w:rsidR="00FF3C4D" w:rsidRDefault="00FF3C4D" w:rsidP="00576CD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333333"/>
          <w:sz w:val="32"/>
          <w:szCs w:val="32"/>
        </w:rPr>
      </w:pPr>
    </w:p>
    <w:p w14:paraId="5653BE0E" w14:textId="47BDBB05" w:rsidR="00FF3C4D" w:rsidRDefault="00FF3C4D" w:rsidP="00FF3C4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Temple Recreation Department will follow this </w:t>
      </w:r>
      <w:r w:rsidR="00A94950">
        <w:rPr>
          <w:rFonts w:eastAsia="Times New Roman" w:cstheme="minorHAnsi"/>
          <w:color w:val="333333"/>
          <w:sz w:val="28"/>
          <w:szCs w:val="28"/>
        </w:rPr>
        <w:t>Cold Weather Policy</w:t>
      </w:r>
      <w:r>
        <w:rPr>
          <w:rFonts w:eastAsia="Times New Roman" w:cstheme="minorHAnsi"/>
          <w:color w:val="333333"/>
          <w:sz w:val="28"/>
          <w:szCs w:val="28"/>
        </w:rPr>
        <w:t xml:space="preserve"> policy year-round while conducting practices and voluntary conditioning workouts in sports</w:t>
      </w:r>
      <w:r w:rsidR="00A94950">
        <w:rPr>
          <w:rFonts w:eastAsia="Times New Roman" w:cstheme="minorHAnsi"/>
          <w:color w:val="333333"/>
          <w:sz w:val="28"/>
          <w:szCs w:val="28"/>
        </w:rPr>
        <w:t>. Adherence to these protocols will keep our athletes safe.</w:t>
      </w:r>
    </w:p>
    <w:p w14:paraId="54BC7DA4" w14:textId="77777777" w:rsidR="00A94950" w:rsidRPr="00FF3C4D" w:rsidRDefault="00A94950" w:rsidP="00FF3C4D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</w:p>
    <w:p w14:paraId="69A5CFB9" w14:textId="4FC9253E" w:rsidR="00FF3C4D" w:rsidRPr="00A94950" w:rsidRDefault="00A94950" w:rsidP="00A94950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u w:val="single"/>
        </w:rPr>
      </w:pPr>
      <w:r w:rsidRPr="00A94950">
        <w:rPr>
          <w:rFonts w:eastAsia="Times New Roman" w:cstheme="minorHAnsi"/>
          <w:b/>
          <w:bCs/>
          <w:color w:val="333333"/>
          <w:sz w:val="28"/>
          <w:szCs w:val="28"/>
          <w:u w:val="single"/>
        </w:rPr>
        <w:t>Weeknight Activities</w:t>
      </w:r>
    </w:p>
    <w:p w14:paraId="7C187F62" w14:textId="42546586" w:rsidR="00A94950" w:rsidRDefault="00305838" w:rsidP="0004700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>Suppose the official Temple, Ga temperature is 42° or less at 4:30 pm; in that case</w:t>
      </w:r>
      <w:r w:rsidR="00A94950">
        <w:rPr>
          <w:rFonts w:eastAsia="Times New Roman" w:cstheme="minorHAnsi"/>
          <w:color w:val="333333"/>
          <w:sz w:val="28"/>
          <w:szCs w:val="28"/>
        </w:rPr>
        <w:t>, all outdoor activities, sports, practices, games, and batting cage time will be canceled</w:t>
      </w:r>
      <w:r>
        <w:rPr>
          <w:rFonts w:eastAsia="Times New Roman" w:cstheme="minorHAnsi"/>
          <w:color w:val="333333"/>
          <w:sz w:val="28"/>
          <w:szCs w:val="28"/>
        </w:rPr>
        <w:t>. F</w:t>
      </w:r>
      <w:r w:rsidR="00A94950">
        <w:rPr>
          <w:rFonts w:eastAsia="Times New Roman" w:cstheme="minorHAnsi"/>
          <w:color w:val="333333"/>
          <w:sz w:val="28"/>
          <w:szCs w:val="28"/>
        </w:rPr>
        <w:t xml:space="preserve">ields and batting cages will be closed. </w:t>
      </w:r>
    </w:p>
    <w:p w14:paraId="4BC22C68" w14:textId="20665613" w:rsidR="00A94950" w:rsidRPr="00A94950" w:rsidRDefault="00A94950" w:rsidP="00A94950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</w:rPr>
      </w:pPr>
      <w:r w:rsidRPr="00A94950">
        <w:rPr>
          <w:rFonts w:eastAsia="Times New Roman" w:cstheme="minorHAnsi"/>
          <w:b/>
          <w:bCs/>
          <w:color w:val="333333"/>
          <w:sz w:val="28"/>
          <w:szCs w:val="28"/>
        </w:rPr>
        <w:t>Weekend Activities</w:t>
      </w:r>
    </w:p>
    <w:p w14:paraId="3E7549AD" w14:textId="4CC49E84" w:rsidR="00047005" w:rsidRDefault="00305838" w:rsidP="00A94950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Suppose </w:t>
      </w:r>
      <w:r w:rsidR="00A94950">
        <w:rPr>
          <w:rFonts w:eastAsia="Times New Roman" w:cstheme="minorHAnsi"/>
          <w:color w:val="333333"/>
          <w:sz w:val="28"/>
          <w:szCs w:val="28"/>
        </w:rPr>
        <w:t>the official Temple, Ga temperature is 35° or less one hour before any sports or outdoor activity, practice</w:t>
      </w:r>
      <w:r>
        <w:rPr>
          <w:rFonts w:eastAsia="Times New Roman" w:cstheme="minorHAnsi"/>
          <w:color w:val="333333"/>
          <w:sz w:val="28"/>
          <w:szCs w:val="28"/>
        </w:rPr>
        <w:t>,</w:t>
      </w:r>
      <w:r w:rsidR="00A94950">
        <w:rPr>
          <w:rFonts w:eastAsia="Times New Roman" w:cstheme="minorHAnsi"/>
          <w:color w:val="333333"/>
          <w:sz w:val="28"/>
          <w:szCs w:val="28"/>
        </w:rPr>
        <w:t xml:space="preserve"> or game</w:t>
      </w:r>
      <w:r>
        <w:rPr>
          <w:rFonts w:eastAsia="Times New Roman" w:cstheme="minorHAnsi"/>
          <w:color w:val="333333"/>
          <w:sz w:val="28"/>
          <w:szCs w:val="28"/>
        </w:rPr>
        <w:t>;</w:t>
      </w:r>
      <w:r w:rsidR="00A94950">
        <w:rPr>
          <w:rFonts w:eastAsia="Times New Roman" w:cstheme="minorHAnsi"/>
          <w:color w:val="333333"/>
          <w:sz w:val="28"/>
          <w:szCs w:val="28"/>
        </w:rPr>
        <w:t xml:space="preserve"> those practices and games will be delayed or canceled</w:t>
      </w:r>
      <w:r>
        <w:rPr>
          <w:rFonts w:eastAsia="Times New Roman" w:cstheme="minorHAnsi"/>
          <w:color w:val="333333"/>
          <w:sz w:val="28"/>
          <w:szCs w:val="28"/>
        </w:rPr>
        <w:t>.</w:t>
      </w:r>
      <w:r w:rsidR="00A94950">
        <w:rPr>
          <w:rFonts w:eastAsia="Times New Roman" w:cstheme="minorHAnsi"/>
          <w:color w:val="333333"/>
          <w:sz w:val="28"/>
          <w:szCs w:val="28"/>
        </w:rPr>
        <w:t xml:space="preserve"> </w:t>
      </w:r>
      <w:r>
        <w:rPr>
          <w:rFonts w:eastAsia="Times New Roman" w:cstheme="minorHAnsi"/>
          <w:color w:val="333333"/>
          <w:sz w:val="28"/>
          <w:szCs w:val="28"/>
        </w:rPr>
        <w:t xml:space="preserve">All </w:t>
      </w:r>
      <w:r w:rsidR="00A94950">
        <w:rPr>
          <w:rFonts w:eastAsia="Times New Roman" w:cstheme="minorHAnsi"/>
          <w:color w:val="333333"/>
          <w:sz w:val="28"/>
          <w:szCs w:val="28"/>
        </w:rPr>
        <w:t>Temple Recreation fields and cages will be closed.</w:t>
      </w:r>
    </w:p>
    <w:p w14:paraId="7EE5F7A3" w14:textId="319B34F5" w:rsidR="00A94950" w:rsidRDefault="00A94950" w:rsidP="00A94950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If the temperature moves above 35°, the fields will reopen, based on the judgment of the Temple Recreation Staff. </w:t>
      </w:r>
    </w:p>
    <w:p w14:paraId="2A4B76B8" w14:textId="3E5733C4" w:rsidR="00A94950" w:rsidRDefault="00A94950" w:rsidP="00A94950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Temple Recreation Department will determine the status of early morning games as soon as possible based on forecasted temperatures. This may cause inconvenience at </w:t>
      </w:r>
      <w:proofErr w:type="gramStart"/>
      <w:r>
        <w:rPr>
          <w:rFonts w:eastAsia="Times New Roman" w:cstheme="minorHAnsi"/>
          <w:color w:val="333333"/>
          <w:sz w:val="28"/>
          <w:szCs w:val="28"/>
        </w:rPr>
        <w:t>times, but</w:t>
      </w:r>
      <w:proofErr w:type="gramEnd"/>
      <w:r>
        <w:rPr>
          <w:rFonts w:eastAsia="Times New Roman" w:cstheme="minorHAnsi"/>
          <w:color w:val="333333"/>
          <w:sz w:val="28"/>
          <w:szCs w:val="28"/>
        </w:rPr>
        <w:t xml:space="preserve"> know that Temple Recreation’s decisions are based on safety first. </w:t>
      </w:r>
    </w:p>
    <w:p w14:paraId="21DC7692" w14:textId="77777777" w:rsidR="00A94950" w:rsidRPr="00A94950" w:rsidRDefault="00A94950" w:rsidP="00A9495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</w:rPr>
      </w:pPr>
    </w:p>
    <w:p w14:paraId="320A90AB" w14:textId="5A5CCD8E" w:rsidR="00FF3C4D" w:rsidRDefault="00FF3C4D" w:rsidP="0004700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</w:rPr>
      </w:pPr>
    </w:p>
    <w:p w14:paraId="3546ADD5" w14:textId="738797C5" w:rsidR="00FF3C4D" w:rsidRDefault="00FF3C4D" w:rsidP="0004700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</w:rPr>
      </w:pPr>
    </w:p>
    <w:p w14:paraId="33D66724" w14:textId="433F8C3F" w:rsidR="00FF3C4D" w:rsidRDefault="00FF3C4D" w:rsidP="0004700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</w:rPr>
      </w:pPr>
    </w:p>
    <w:p w14:paraId="51BE5A40" w14:textId="77777777" w:rsidR="00047005" w:rsidRPr="00047005" w:rsidRDefault="00047005" w:rsidP="0004700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0AD70E24" w14:textId="39085052" w:rsidR="00047005" w:rsidRPr="00047005" w:rsidRDefault="00047005" w:rsidP="0004700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ab/>
        <w:t xml:space="preserve"> </w:t>
      </w:r>
    </w:p>
    <w:p w14:paraId="39C3BC9D" w14:textId="77777777" w:rsidR="00576CDD" w:rsidRDefault="00576CDD" w:rsidP="00B7131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</w:p>
    <w:p w14:paraId="1A377725" w14:textId="29838078" w:rsidR="00B7131A" w:rsidRPr="00B7131A" w:rsidRDefault="00B7131A" w:rsidP="00B7131A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</w:p>
    <w:sectPr w:rsidR="00B7131A" w:rsidRPr="00B7131A" w:rsidSect="00186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F20"/>
    <w:multiLevelType w:val="multilevel"/>
    <w:tmpl w:val="5AC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D0436"/>
    <w:multiLevelType w:val="multilevel"/>
    <w:tmpl w:val="5B52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03AA0"/>
    <w:multiLevelType w:val="multilevel"/>
    <w:tmpl w:val="86B6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C6C26"/>
    <w:multiLevelType w:val="hybridMultilevel"/>
    <w:tmpl w:val="721E59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F60DC"/>
    <w:multiLevelType w:val="hybridMultilevel"/>
    <w:tmpl w:val="930000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0MTAyMTA2MLAwNTRV0lEKTi0uzszPAykwrgUAIcRjgSwAAAA="/>
  </w:docVars>
  <w:rsids>
    <w:rsidRoot w:val="00B7131A"/>
    <w:rsid w:val="00047005"/>
    <w:rsid w:val="00186D8C"/>
    <w:rsid w:val="001E0AAA"/>
    <w:rsid w:val="00305838"/>
    <w:rsid w:val="00576CDD"/>
    <w:rsid w:val="00990A4C"/>
    <w:rsid w:val="00A94950"/>
    <w:rsid w:val="00B7131A"/>
    <w:rsid w:val="00D60DC9"/>
    <w:rsid w:val="00F16F3E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ADCE"/>
  <w15:chartTrackingRefBased/>
  <w15:docId w15:val="{283E6B0C-BEE6-4F19-9A02-281A9E53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71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71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713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713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7131A"/>
    <w:rPr>
      <w:b/>
      <w:bCs/>
    </w:rPr>
  </w:style>
  <w:style w:type="paragraph" w:customStyle="1" w:styleId="widgetitem">
    <w:name w:val="widgetitem"/>
    <w:basedOn w:val="Normal"/>
    <w:rsid w:val="00B7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3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0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7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2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8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25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4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42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27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2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5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32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mplega.us/recrea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/Temple Recreation Department</vt:lpstr>
      <vt:lpstr>240 ROME STREET  TEMPLE, GA 30179</vt:lpstr>
      <vt:lpstr>O: 770-562-3848   E: RECDEPT@TEMPLEGA.US</vt:lpstr>
      <vt:lpstr/>
      <vt:lpstr/>
      <vt:lpstr>        PROACTIVE SAFETY TIPS</vt:lpstr>
      <vt:lpstr>Weather Announcements &amp; Policies</vt:lpstr>
      <vt:lpstr>Weather Announcements: No Announcements At This Time</vt:lpstr>
      <vt:lpstr>COLD WEATHER POLICY</vt:lpstr>
      <vt:lpstr>        In the event of cold weather is in the area, the following safety measures must </vt:lpstr>
      <vt:lpstr>INCLEMENT WEATHER &amp; LIGHTNING POLICY</vt:lpstr>
      <vt:lpstr>        In the event that a thunderstorm is in the area, the following safety measures m</vt:lpstr>
      <vt:lpstr>        Inclement Weather Policies And Procedures</vt:lpstr>
      <vt:lpstr>HEAT AND HUMIDITY POLICY</vt:lpstr>
      <vt:lpstr>        Carroll County Recreation Department will follow the Heat and Humidity policy fo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McKinley</dc:creator>
  <cp:keywords/>
  <dc:description/>
  <cp:lastModifiedBy>Ingrid McKinley</cp:lastModifiedBy>
  <cp:revision>4</cp:revision>
  <dcterms:created xsi:type="dcterms:W3CDTF">2022-03-31T13:48:00Z</dcterms:created>
  <dcterms:modified xsi:type="dcterms:W3CDTF">2022-04-05T17:43:00Z</dcterms:modified>
</cp:coreProperties>
</file>